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35F" w:rsidRDefault="00A248D2">
      <w:r>
        <w:rPr>
          <w:noProof/>
          <w:lang w:eastAsia="ru-RU"/>
        </w:rPr>
        <w:drawing>
          <wp:inline distT="0" distB="0" distL="0" distR="0">
            <wp:extent cx="6119912" cy="82618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 а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912" cy="826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8D2" w:rsidRDefault="00A248D2"/>
    <w:p w:rsidR="00A248D2" w:rsidRPr="00F30E08" w:rsidRDefault="00F30E08" w:rsidP="00F30E08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proofErr w:type="spellStart"/>
      <w:r w:rsidRPr="00F30E08">
        <w:rPr>
          <w:rFonts w:ascii="Times New Roman" w:hAnsi="Times New Roman" w:cs="Times New Roman"/>
          <w:b/>
          <w:sz w:val="28"/>
        </w:rPr>
        <w:t>Колычев</w:t>
      </w:r>
      <w:proofErr w:type="spellEnd"/>
      <w:r w:rsidRPr="00F30E08">
        <w:rPr>
          <w:rFonts w:ascii="Times New Roman" w:hAnsi="Times New Roman" w:cs="Times New Roman"/>
          <w:b/>
          <w:sz w:val="28"/>
        </w:rPr>
        <w:t xml:space="preserve"> С. Архитектура – это документ эпохи: Краткое введение в градостроительную историю Бузулука // Вести от «Партнера». – 2014. – 3 декабря. – С.10-11.</w:t>
      </w:r>
    </w:p>
    <w:p w:rsidR="00A248D2" w:rsidRDefault="00A248D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15900" cy="794302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2б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900" cy="794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A248D2" w:rsidRDefault="00A248D2">
      <w:pPr>
        <w:rPr>
          <w:lang w:val="en-US"/>
        </w:rPr>
      </w:pPr>
    </w:p>
    <w:p w:rsidR="00F91CB5" w:rsidRPr="00F91CB5" w:rsidRDefault="00F91CB5" w:rsidP="00F91CB5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proofErr w:type="spellStart"/>
      <w:r w:rsidRPr="00F91CB5">
        <w:rPr>
          <w:rFonts w:ascii="Times New Roman" w:hAnsi="Times New Roman" w:cs="Times New Roman"/>
          <w:b/>
          <w:sz w:val="28"/>
        </w:rPr>
        <w:t>Колычев</w:t>
      </w:r>
      <w:proofErr w:type="spellEnd"/>
      <w:r w:rsidRPr="00F91CB5">
        <w:rPr>
          <w:rFonts w:ascii="Times New Roman" w:hAnsi="Times New Roman" w:cs="Times New Roman"/>
          <w:b/>
          <w:sz w:val="28"/>
        </w:rPr>
        <w:t xml:space="preserve"> С. Архитектура – это документ эпохи: Краткое введение в градостроительную историю Бузулука // Вести от «Партнера». – 2014. – 3 декабря. – С.10-11.</w:t>
      </w:r>
    </w:p>
    <w:sectPr w:rsidR="00F91CB5" w:rsidRPr="00F91CB5" w:rsidSect="00DB377E"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A248D2"/>
    <w:rsid w:val="0043535F"/>
    <w:rsid w:val="004B08DE"/>
    <w:rsid w:val="006E77AC"/>
    <w:rsid w:val="00A248D2"/>
    <w:rsid w:val="00A27BE7"/>
    <w:rsid w:val="00B0351E"/>
    <w:rsid w:val="00C467A4"/>
    <w:rsid w:val="00D33C15"/>
    <w:rsid w:val="00DB377E"/>
    <w:rsid w:val="00F30E08"/>
    <w:rsid w:val="00F91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3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8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47</Words>
  <Characters>269</Characters>
  <Application>Microsoft Office Word</Application>
  <DocSecurity>0</DocSecurity>
  <Lines>2</Lines>
  <Paragraphs>1</Paragraphs>
  <ScaleCrop>false</ScaleCrop>
  <Company>Microsoft</Company>
  <LinksUpToDate>false</LinksUpToDate>
  <CharactersWithSpaces>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Ykitero</cp:lastModifiedBy>
  <cp:revision>4</cp:revision>
  <dcterms:created xsi:type="dcterms:W3CDTF">2017-12-18T06:24:00Z</dcterms:created>
  <dcterms:modified xsi:type="dcterms:W3CDTF">2017-12-19T05:51:00Z</dcterms:modified>
</cp:coreProperties>
</file>