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5DB50" w14:textId="4777FE9D" w:rsidR="00394846" w:rsidRDefault="007703C1">
      <w:r>
        <w:rPr>
          <w:noProof/>
        </w:rPr>
        <w:drawing>
          <wp:anchor distT="0" distB="0" distL="114300" distR="114300" simplePos="0" relativeHeight="251658240" behindDoc="0" locked="0" layoutInCell="1" allowOverlap="1" wp14:anchorId="616FA1C7" wp14:editId="637CD9BA">
            <wp:simplePos x="0" y="0"/>
            <wp:positionH relativeFrom="margin">
              <wp:align>right</wp:align>
            </wp:positionH>
            <wp:positionV relativeFrom="paragraph">
              <wp:posOffset>322</wp:posOffset>
            </wp:positionV>
            <wp:extent cx="6424107" cy="9362364"/>
            <wp:effectExtent l="0" t="0" r="0" b="0"/>
            <wp:wrapTopAndBottom/>
            <wp:docPr id="215024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24002" name="Рисунок 2150240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107" cy="9362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0C5B2" w14:textId="5E931DAA" w:rsidR="007703C1" w:rsidRPr="007703C1" w:rsidRDefault="007703C1">
      <w:pPr>
        <w:rPr>
          <w:b/>
          <w:bCs/>
        </w:rPr>
      </w:pPr>
      <w:proofErr w:type="spellStart"/>
      <w:r w:rsidRPr="007703C1">
        <w:rPr>
          <w:b/>
          <w:bCs/>
          <w:color w:val="000000"/>
          <w:sz w:val="28"/>
          <w:szCs w:val="28"/>
        </w:rPr>
        <w:t>Кририллова</w:t>
      </w:r>
      <w:proofErr w:type="spellEnd"/>
      <w:r w:rsidRPr="007703C1">
        <w:rPr>
          <w:b/>
          <w:bCs/>
          <w:color w:val="000000"/>
          <w:sz w:val="28"/>
          <w:szCs w:val="28"/>
        </w:rPr>
        <w:t xml:space="preserve"> А. Ее понимал даже кот. // Российская провинция. - 1996. - 26 июля. - С. 3.</w:t>
      </w:r>
    </w:p>
    <w:sectPr w:rsidR="007703C1" w:rsidRPr="007703C1" w:rsidSect="00B216AB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BE1"/>
    <w:rsid w:val="001529FE"/>
    <w:rsid w:val="00394846"/>
    <w:rsid w:val="007703C1"/>
    <w:rsid w:val="008B7BE1"/>
    <w:rsid w:val="00B2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450F4"/>
  <w15:chartTrackingRefBased/>
  <w15:docId w15:val="{91167623-1613-40FF-86E7-D6736E86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2024-02-09T10:20:00Z</dcterms:created>
  <dcterms:modified xsi:type="dcterms:W3CDTF">2024-02-09T10:26:00Z</dcterms:modified>
</cp:coreProperties>
</file>